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FA19" w14:textId="57A452CB" w:rsidR="008B691E" w:rsidRPr="002A1045" w:rsidRDefault="008B691E" w:rsidP="008B691E">
      <w:pPr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</w:pPr>
      <w:r w:rsidRPr="008B691E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 xml:space="preserve">Outil C : </w:t>
      </w:r>
      <w:r w:rsidR="00DE62FF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 xml:space="preserve">Tableau synthèse – </w:t>
      </w:r>
      <w:r w:rsidRPr="008B691E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>Identification</w:t>
      </w:r>
      <w:r w:rsidR="00DE62FF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 xml:space="preserve">, </w:t>
      </w:r>
      <w:r w:rsidRPr="008B691E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>analyse et plan d’action</w:t>
      </w:r>
    </w:p>
    <w:tbl>
      <w:tblPr>
        <w:tblStyle w:val="Grilledutableau"/>
        <w:tblW w:w="17289" w:type="dxa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850"/>
        <w:gridCol w:w="14439"/>
      </w:tblGrid>
      <w:tr w:rsidR="000C677D" w14:paraId="35F6793C" w14:textId="77777777" w:rsidTr="00C22BA1">
        <w:trPr>
          <w:trHeight w:val="566"/>
        </w:trPr>
        <w:tc>
          <w:tcPr>
            <w:tcW w:w="2850" w:type="dxa"/>
            <w:shd w:val="clear" w:color="auto" w:fill="FFFFFF" w:themeFill="background1"/>
          </w:tcPr>
          <w:p w14:paraId="000AB247" w14:textId="77777777" w:rsidR="000C677D" w:rsidRPr="00002006" w:rsidRDefault="000C677D" w:rsidP="00003B0C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Titre d’emploi, lieu, tâche : </w:t>
            </w:r>
          </w:p>
          <w:p w14:paraId="356600E5" w14:textId="77777777" w:rsidR="000C677D" w:rsidRDefault="000C677D" w:rsidP="00003B0C">
            <w:pPr>
              <w:rPr>
                <w:b/>
                <w:bCs/>
              </w:rPr>
            </w:pPr>
          </w:p>
        </w:tc>
        <w:tc>
          <w:tcPr>
            <w:tcW w:w="14439" w:type="dxa"/>
            <w:shd w:val="clear" w:color="auto" w:fill="FFFFFF" w:themeFill="background1"/>
          </w:tcPr>
          <w:p w14:paraId="253D2663" w14:textId="77777777" w:rsidR="000C677D" w:rsidRDefault="000C677D" w:rsidP="00003B0C">
            <w:pPr>
              <w:rPr>
                <w:b/>
                <w:bCs/>
              </w:rPr>
            </w:pPr>
          </w:p>
        </w:tc>
      </w:tr>
      <w:tr w:rsidR="000C677D" w14:paraId="379B945F" w14:textId="77777777" w:rsidTr="00C22BA1">
        <w:trPr>
          <w:trHeight w:val="571"/>
        </w:trPr>
        <w:tc>
          <w:tcPr>
            <w:tcW w:w="2850" w:type="dxa"/>
            <w:shd w:val="clear" w:color="auto" w:fill="FFFFFF" w:themeFill="background1"/>
          </w:tcPr>
          <w:p w14:paraId="4B95C165" w14:textId="1949C697" w:rsidR="000C677D" w:rsidRPr="00002006" w:rsidRDefault="00364E10" w:rsidP="00003B0C">
            <w:pPr>
              <w:rPr>
                <w:b/>
                <w:bCs/>
              </w:rPr>
            </w:pPr>
            <w:r>
              <w:rPr>
                <w:b/>
                <w:bCs/>
              </w:rPr>
              <w:t>Tableau</w:t>
            </w:r>
            <w:r w:rsidR="000C677D">
              <w:rPr>
                <w:b/>
                <w:bCs/>
              </w:rPr>
              <w:t xml:space="preserve"> rempli par</w:t>
            </w:r>
            <w:r w:rsidR="000C677D" w:rsidRPr="00002006">
              <w:rPr>
                <w:b/>
                <w:bCs/>
              </w:rPr>
              <w:t xml:space="preserve"> : </w:t>
            </w:r>
            <w:r w:rsidR="000C677D" w:rsidRPr="00002006">
              <w:rPr>
                <w:b/>
                <w:bCs/>
              </w:rPr>
              <w:tab/>
            </w:r>
          </w:p>
          <w:p w14:paraId="4B292E49" w14:textId="77777777" w:rsidR="000C677D" w:rsidRDefault="000C677D" w:rsidP="00003B0C">
            <w:pPr>
              <w:rPr>
                <w:b/>
                <w:bCs/>
              </w:rPr>
            </w:pPr>
          </w:p>
        </w:tc>
        <w:tc>
          <w:tcPr>
            <w:tcW w:w="14439" w:type="dxa"/>
            <w:shd w:val="clear" w:color="auto" w:fill="FFFFFF" w:themeFill="background1"/>
          </w:tcPr>
          <w:p w14:paraId="05E18442" w14:textId="77777777" w:rsidR="000C677D" w:rsidRDefault="000C677D" w:rsidP="00003B0C">
            <w:pPr>
              <w:rPr>
                <w:b/>
                <w:bCs/>
              </w:rPr>
            </w:pPr>
          </w:p>
        </w:tc>
      </w:tr>
      <w:tr w:rsidR="000C677D" w14:paraId="5A3EDCFE" w14:textId="77777777" w:rsidTr="00C22BA1">
        <w:trPr>
          <w:trHeight w:val="285"/>
        </w:trPr>
        <w:tc>
          <w:tcPr>
            <w:tcW w:w="2850" w:type="dxa"/>
            <w:shd w:val="clear" w:color="auto" w:fill="FFFFFF" w:themeFill="background1"/>
          </w:tcPr>
          <w:p w14:paraId="6697C36C" w14:textId="0F5B15D9" w:rsidR="00C22BA1" w:rsidRDefault="000C677D" w:rsidP="00003B0C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Date : </w:t>
            </w:r>
          </w:p>
        </w:tc>
        <w:tc>
          <w:tcPr>
            <w:tcW w:w="14439" w:type="dxa"/>
            <w:shd w:val="clear" w:color="auto" w:fill="FFFFFF" w:themeFill="background1"/>
          </w:tcPr>
          <w:p w14:paraId="6730E7F0" w14:textId="77777777" w:rsidR="000C677D" w:rsidRDefault="000C677D" w:rsidP="00003B0C">
            <w:pPr>
              <w:rPr>
                <w:b/>
                <w:bCs/>
              </w:rPr>
            </w:pPr>
          </w:p>
        </w:tc>
      </w:tr>
    </w:tbl>
    <w:p w14:paraId="4A60D651" w14:textId="77777777" w:rsidR="000C677D" w:rsidRPr="008B691E" w:rsidRDefault="000C677D" w:rsidP="008B691E">
      <w:pPr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5019" w:type="pct"/>
        <w:tblBorders>
          <w:top w:val="single" w:sz="2" w:space="0" w:color="1E507D"/>
          <w:left w:val="single" w:sz="2" w:space="0" w:color="1E507D"/>
          <w:bottom w:val="single" w:sz="2" w:space="0" w:color="1E507D"/>
          <w:right w:val="single" w:sz="2" w:space="0" w:color="1E507D"/>
          <w:insideH w:val="single" w:sz="6" w:space="0" w:color="1E507D"/>
          <w:insideV w:val="single" w:sz="6" w:space="0" w:color="1E507D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2484"/>
        <w:gridCol w:w="2657"/>
        <w:gridCol w:w="559"/>
        <w:gridCol w:w="562"/>
        <w:gridCol w:w="947"/>
        <w:gridCol w:w="562"/>
        <w:gridCol w:w="569"/>
        <w:gridCol w:w="3448"/>
        <w:gridCol w:w="1839"/>
        <w:gridCol w:w="1561"/>
        <w:gridCol w:w="1075"/>
      </w:tblGrid>
      <w:tr w:rsidR="000C1D33" w14:paraId="15DB9502" w14:textId="77777777" w:rsidTr="00674DD0">
        <w:trPr>
          <w:cantSplit/>
          <w:trHeight w:val="414"/>
          <w:tblHeader/>
        </w:trPr>
        <w:tc>
          <w:tcPr>
            <w:tcW w:w="1794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8" w:space="0" w:color="auto"/>
            </w:tcBorders>
            <w:shd w:val="clear" w:color="auto" w:fill="auto"/>
          </w:tcPr>
          <w:p w14:paraId="7FE55F74" w14:textId="685D6864" w:rsidR="00D92823" w:rsidRPr="007E7151" w:rsidRDefault="00D92823" w:rsidP="000C677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7151">
              <w:rPr>
                <w:b/>
                <w:sz w:val="28"/>
                <w:szCs w:val="28"/>
              </w:rPr>
              <w:t>I</w:t>
            </w:r>
            <w:r w:rsidR="0006743F" w:rsidRPr="007E7151">
              <w:rPr>
                <w:b/>
                <w:sz w:val="28"/>
                <w:szCs w:val="28"/>
              </w:rPr>
              <w:t>DENTIFICATION</w:t>
            </w:r>
            <w:r w:rsidRPr="007E7151">
              <w:rPr>
                <w:b/>
                <w:sz w:val="28"/>
                <w:szCs w:val="28"/>
              </w:rPr>
              <w:t xml:space="preserve"> </w:t>
            </w:r>
          </w:p>
          <w:p w14:paraId="1D8BE532" w14:textId="7F4F7B79" w:rsidR="00D92823" w:rsidRPr="007E7151" w:rsidRDefault="00D92823" w:rsidP="000C677D">
            <w:pPr>
              <w:ind w:left="113" w:right="113"/>
              <w:jc w:val="center"/>
              <w:rPr>
                <w:b/>
              </w:rPr>
            </w:pPr>
            <w:r w:rsidRPr="007E7151">
              <w:rPr>
                <w:bCs/>
              </w:rPr>
              <w:t>(Réf. outils A + B)</w:t>
            </w:r>
          </w:p>
        </w:tc>
        <w:tc>
          <w:tcPr>
            <w:tcW w:w="92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BA30F" w14:textId="22EC3158" w:rsidR="00D92823" w:rsidRPr="00ED0A20" w:rsidRDefault="00D92823" w:rsidP="00ED0A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7151">
              <w:rPr>
                <w:b/>
                <w:sz w:val="28"/>
                <w:szCs w:val="28"/>
              </w:rPr>
              <w:t>A</w:t>
            </w:r>
            <w:r w:rsidR="0006743F" w:rsidRPr="007E7151">
              <w:rPr>
                <w:b/>
                <w:sz w:val="28"/>
                <w:szCs w:val="28"/>
              </w:rPr>
              <w:t>NALYSE</w:t>
            </w:r>
          </w:p>
        </w:tc>
        <w:tc>
          <w:tcPr>
            <w:tcW w:w="228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4B3FCE" w14:textId="40D8F644" w:rsidR="00D92823" w:rsidRPr="007E7151" w:rsidRDefault="0006743F" w:rsidP="000C677D">
            <w:pPr>
              <w:ind w:right="-6"/>
              <w:jc w:val="center"/>
              <w:rPr>
                <w:b/>
                <w:sz w:val="28"/>
                <w:szCs w:val="28"/>
              </w:rPr>
            </w:pPr>
            <w:r w:rsidRPr="007E7151">
              <w:rPr>
                <w:b/>
                <w:sz w:val="28"/>
                <w:szCs w:val="28"/>
              </w:rPr>
              <w:t>PLAN D’ACTION</w:t>
            </w:r>
          </w:p>
        </w:tc>
      </w:tr>
      <w:tr w:rsidR="007E7151" w14:paraId="30A3F0AB" w14:textId="77777777" w:rsidTr="00602665">
        <w:trPr>
          <w:cantSplit/>
          <w:trHeight w:val="2297"/>
          <w:tblHeader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3552CF2D" w14:textId="4D91A81A" w:rsidR="00F229EB" w:rsidRPr="00ED4BD0" w:rsidRDefault="00F229EB" w:rsidP="00D92823">
            <w:pPr>
              <w:jc w:val="center"/>
              <w:rPr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t>CATÉGORIE</w:t>
            </w:r>
            <w:r w:rsidR="002D259A">
              <w:rPr>
                <w:b/>
                <w:sz w:val="24"/>
                <w:szCs w:val="24"/>
              </w:rPr>
              <w:br/>
            </w:r>
            <w:r w:rsidRPr="00ED4BD0">
              <w:rPr>
                <w:b/>
                <w:sz w:val="24"/>
                <w:szCs w:val="24"/>
              </w:rPr>
              <w:t>DE RISQUES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vAlign w:val="center"/>
          </w:tcPr>
          <w:p w14:paraId="51C8B070" w14:textId="12D091AB" w:rsidR="00F229EB" w:rsidRPr="002D259A" w:rsidRDefault="00F229EB" w:rsidP="002D259A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Description</w:t>
            </w:r>
            <w:r w:rsidR="00C22BA1" w:rsidRPr="002D259A">
              <w:rPr>
                <w:b/>
                <w:bCs/>
                <w:sz w:val="24"/>
                <w:szCs w:val="24"/>
              </w:rPr>
              <w:br/>
            </w:r>
            <w:r w:rsidRPr="002D259A">
              <w:rPr>
                <w:b/>
                <w:bCs/>
                <w:sz w:val="24"/>
                <w:szCs w:val="24"/>
              </w:rPr>
              <w:t>du risque</w:t>
            </w:r>
          </w:p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62219" w14:textId="11FE236A" w:rsidR="00F229EB" w:rsidRPr="002D259A" w:rsidRDefault="00F229EB" w:rsidP="002D259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 xml:space="preserve">Moyens de </w:t>
            </w:r>
            <w:r w:rsidR="00C22BA1" w:rsidRPr="002D259A">
              <w:rPr>
                <w:b/>
                <w:bCs/>
                <w:sz w:val="24"/>
                <w:szCs w:val="24"/>
              </w:rPr>
              <w:br/>
            </w:r>
            <w:r w:rsidRPr="002D259A">
              <w:rPr>
                <w:b/>
                <w:bCs/>
                <w:sz w:val="24"/>
                <w:szCs w:val="24"/>
              </w:rPr>
              <w:t>prévention</w:t>
            </w:r>
            <w:r w:rsidR="00C22BA1" w:rsidRPr="002D259A">
              <w:rPr>
                <w:b/>
                <w:bCs/>
                <w:sz w:val="24"/>
                <w:szCs w:val="24"/>
              </w:rPr>
              <w:t xml:space="preserve"> </w:t>
            </w:r>
            <w:r w:rsidRPr="002D259A">
              <w:rPr>
                <w:b/>
                <w:bCs/>
                <w:sz w:val="24"/>
                <w:szCs w:val="24"/>
              </w:rPr>
              <w:t>actuels</w:t>
            </w:r>
          </w:p>
        </w:tc>
        <w:tc>
          <w:tcPr>
            <w:tcW w:w="161" w:type="pct"/>
            <w:tcBorders>
              <w:top w:val="single" w:sz="12" w:space="0" w:color="0C314E" w:themeColor="text1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4FC1D9A8" w14:textId="7AD14DED" w:rsidR="00F229EB" w:rsidRPr="002D259A" w:rsidRDefault="00F229EB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Probabilité</w:t>
            </w:r>
            <w:r w:rsidR="00531DF2" w:rsidRPr="002D259A">
              <w:rPr>
                <w:b/>
                <w:bCs/>
                <w:sz w:val="24"/>
                <w:szCs w:val="24"/>
              </w:rPr>
              <w:t xml:space="preserve"> </w:t>
            </w:r>
            <w:r w:rsidRPr="002D259A">
              <w:rPr>
                <w:b/>
                <w:bCs/>
                <w:sz w:val="24"/>
                <w:szCs w:val="24"/>
              </w:rPr>
              <w:t>- 1 à 4</w:t>
            </w:r>
          </w:p>
        </w:tc>
        <w:tc>
          <w:tcPr>
            <w:tcW w:w="162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7106DD7D" w14:textId="6B83D006" w:rsidR="00F229EB" w:rsidRPr="002D259A" w:rsidRDefault="00F229EB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Gravité - 1 à 4</w:t>
            </w:r>
          </w:p>
        </w:tc>
        <w:tc>
          <w:tcPr>
            <w:tcW w:w="273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2F6BFE65" w14:textId="4324CF36" w:rsidR="00F229EB" w:rsidRPr="002D259A" w:rsidRDefault="000C1D33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Niveau de risque</w:t>
            </w:r>
            <w:r w:rsidR="00674DD0" w:rsidRPr="002D259A">
              <w:rPr>
                <w:b/>
                <w:bCs/>
                <w:sz w:val="24"/>
                <w:szCs w:val="24"/>
              </w:rPr>
              <w:t xml:space="preserve"> -</w:t>
            </w:r>
            <w:r w:rsidR="00531DF2" w:rsidRPr="002D259A">
              <w:rPr>
                <w:b/>
                <w:bCs/>
                <w:sz w:val="24"/>
                <w:szCs w:val="24"/>
              </w:rPr>
              <w:br/>
              <w:t>faible à très élevé</w:t>
            </w:r>
          </w:p>
        </w:tc>
        <w:tc>
          <w:tcPr>
            <w:tcW w:w="162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5D0B3771" w14:textId="5432DE0C" w:rsidR="00F229EB" w:rsidRPr="002D259A" w:rsidRDefault="00F229EB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Obligations légale</w:t>
            </w:r>
            <w:r w:rsidR="000C1BA7" w:rsidRPr="002D259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4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25AC039" w14:textId="1B029963" w:rsidR="00F229EB" w:rsidRPr="002D259A" w:rsidRDefault="00F229EB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 xml:space="preserve">Priorité 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vAlign w:val="center"/>
          </w:tcPr>
          <w:p w14:paraId="3E8CF9D6" w14:textId="18CA12B5" w:rsidR="00F229EB" w:rsidRPr="002D259A" w:rsidRDefault="00F229EB" w:rsidP="002D259A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 xml:space="preserve">Moyens de prévention </w:t>
            </w:r>
            <w:r w:rsidR="00C22BA1" w:rsidRPr="002D259A">
              <w:rPr>
                <w:b/>
                <w:bCs/>
                <w:sz w:val="24"/>
                <w:szCs w:val="24"/>
              </w:rPr>
              <w:br/>
            </w:r>
            <w:r w:rsidRPr="002D259A">
              <w:rPr>
                <w:b/>
                <w:bCs/>
                <w:sz w:val="24"/>
                <w:szCs w:val="24"/>
              </w:rPr>
              <w:t>à mettre en place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vAlign w:val="center"/>
          </w:tcPr>
          <w:p w14:paraId="41596A3F" w14:textId="42619738" w:rsidR="00F229EB" w:rsidRPr="002D259A" w:rsidRDefault="00F229EB" w:rsidP="00602665">
            <w:pPr>
              <w:ind w:right="-1112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vAlign w:val="center"/>
          </w:tcPr>
          <w:p w14:paraId="1E4DD51F" w14:textId="66A9C435" w:rsidR="00F229EB" w:rsidRPr="002D259A" w:rsidRDefault="00F229EB" w:rsidP="002D259A">
            <w:pPr>
              <w:ind w:right="-1112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Échéancier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5BEC2" w14:textId="17802CC4" w:rsidR="00F229EB" w:rsidRPr="002D259A" w:rsidRDefault="00F229EB" w:rsidP="002D259A">
            <w:pPr>
              <w:ind w:right="-6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Réalisé</w:t>
            </w:r>
          </w:p>
        </w:tc>
      </w:tr>
      <w:tr w:rsidR="000C1D33" w14:paraId="1218802A" w14:textId="77777777" w:rsidTr="002D259A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4BA82176" w14:textId="714A668D" w:rsidR="00F229EB" w:rsidRPr="00ED4BD0" w:rsidRDefault="00F229EB" w:rsidP="00531D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t>ERGONOMIQUES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</w:tcPr>
          <w:p w14:paraId="712FB194" w14:textId="301017F3" w:rsidR="00F229EB" w:rsidRDefault="00F229EB" w:rsidP="00D92823"/>
          <w:p w14:paraId="74738E1B" w14:textId="101F90EE" w:rsidR="000F04E0" w:rsidRDefault="000F04E0" w:rsidP="00D92823"/>
          <w:p w14:paraId="2607BC53" w14:textId="11D08908" w:rsidR="000F04E0" w:rsidRDefault="000F04E0" w:rsidP="00D92823"/>
          <w:p w14:paraId="0825B953" w14:textId="77777777" w:rsidR="000F04E0" w:rsidRPr="007E7151" w:rsidRDefault="000F04E0" w:rsidP="00D92823"/>
          <w:p w14:paraId="4DBC6B3C" w14:textId="77777777" w:rsidR="00F229EB" w:rsidRPr="007E7151" w:rsidRDefault="00F229EB" w:rsidP="00D92823"/>
          <w:p w14:paraId="506AA900" w14:textId="77777777" w:rsidR="00F229EB" w:rsidRPr="007E7151" w:rsidRDefault="00F229EB" w:rsidP="00D92823"/>
          <w:p w14:paraId="26E2346D" w14:textId="77777777" w:rsidR="00F229EB" w:rsidRPr="007E7151" w:rsidRDefault="00F229EB" w:rsidP="00D92823"/>
          <w:p w14:paraId="6E75E19D" w14:textId="77777777" w:rsidR="00F229EB" w:rsidRPr="007E7151" w:rsidRDefault="00F229EB" w:rsidP="00D92823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0091B20E" w14:textId="2A434838" w:rsidR="00F229EB" w:rsidRDefault="00F229EB" w:rsidP="00D92823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F289E96" w14:textId="7236667B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706885C5" w14:textId="2C066A3B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74E0C9BB" w14:textId="0D26227E" w:rsidR="002D259A" w:rsidRDefault="002D259A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EA7F75A" w14:textId="0B05F313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3CC9319B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D80CF2B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21985F84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D951BF3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0C5E20AF" w14:textId="77777777" w:rsidR="00F229EB" w:rsidRDefault="00F229EB" w:rsidP="002D259A">
            <w:pPr>
              <w:jc w:val="center"/>
            </w:pPr>
          </w:p>
        </w:tc>
      </w:tr>
      <w:tr w:rsidR="000C1D33" w14:paraId="216FD4B0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2666448E" w14:textId="5E034797" w:rsidR="00F229EB" w:rsidRPr="00ED4BD0" w:rsidRDefault="00F229EB" w:rsidP="00ED4BD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BIOLOGIQUES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</w:tcPr>
          <w:p w14:paraId="54A343F3" w14:textId="0C189705" w:rsidR="00F229EB" w:rsidRDefault="00F229EB" w:rsidP="005F14FF"/>
          <w:p w14:paraId="167293B4" w14:textId="77777777" w:rsidR="00F229EB" w:rsidRDefault="00F229EB" w:rsidP="005F14FF"/>
          <w:p w14:paraId="44990C60" w14:textId="77777777" w:rsidR="00F229EB" w:rsidRDefault="00F229EB" w:rsidP="005F14FF"/>
          <w:p w14:paraId="3E7C8A41" w14:textId="77777777" w:rsidR="00F229EB" w:rsidRDefault="00F229EB" w:rsidP="005F14FF"/>
          <w:p w14:paraId="4AD0AF1D" w14:textId="77777777" w:rsidR="00F229EB" w:rsidRDefault="00F229EB" w:rsidP="005F14FF"/>
          <w:p w14:paraId="42DABAA9" w14:textId="77777777" w:rsidR="00F229EB" w:rsidRDefault="00F229EB" w:rsidP="005F14FF"/>
          <w:p w14:paraId="5C37B80A" w14:textId="1A80697A" w:rsidR="00F229EB" w:rsidRDefault="00F229EB" w:rsidP="005F14FF"/>
          <w:p w14:paraId="4B5B3B65" w14:textId="060275E0" w:rsidR="000C1D33" w:rsidRDefault="000C1D33" w:rsidP="005F14FF"/>
          <w:p w14:paraId="2770C03C" w14:textId="2B8B7791" w:rsidR="000C1D33" w:rsidRDefault="000C1D33" w:rsidP="005F14FF"/>
          <w:p w14:paraId="2076D13E" w14:textId="0945E9A7" w:rsidR="000C1D33" w:rsidRDefault="000C1D33" w:rsidP="005F14FF"/>
          <w:p w14:paraId="19C52EF4" w14:textId="3CA7050E" w:rsidR="000C1D33" w:rsidRDefault="000C1D33" w:rsidP="005F14FF"/>
          <w:p w14:paraId="6E79CFB0" w14:textId="52217877" w:rsidR="000C1D33" w:rsidRDefault="000C1D33" w:rsidP="005F14FF"/>
          <w:p w14:paraId="69174BDD" w14:textId="3DC646EF" w:rsidR="000C1D33" w:rsidRDefault="000C1D33" w:rsidP="005F14FF"/>
          <w:p w14:paraId="7A9C1D01" w14:textId="5211BBEE" w:rsidR="000C1D33" w:rsidRDefault="000C1D33" w:rsidP="005F14FF"/>
          <w:p w14:paraId="0D636A03" w14:textId="39E6B2AE" w:rsidR="000C1D33" w:rsidRDefault="000C1D33" w:rsidP="005F14FF"/>
          <w:p w14:paraId="6261A2E3" w14:textId="56B2CAF6" w:rsidR="000C1D33" w:rsidRDefault="000C1D33" w:rsidP="005F14FF"/>
          <w:p w14:paraId="242119CF" w14:textId="77777777" w:rsidR="000C1D33" w:rsidRDefault="000C1D33" w:rsidP="005F14FF"/>
          <w:p w14:paraId="609C3EE2" w14:textId="77777777" w:rsidR="00F229EB" w:rsidRDefault="00F229EB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6525497A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280C44E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B82D198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0F7CF43" w14:textId="5B7FA8FD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3DD6F889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7B096646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32A5942D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521D07A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3D47A6C5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00D5B43A" w14:textId="77777777" w:rsidR="00F229EB" w:rsidRDefault="00F229EB" w:rsidP="002D259A">
            <w:pPr>
              <w:jc w:val="center"/>
            </w:pPr>
          </w:p>
        </w:tc>
      </w:tr>
      <w:tr w:rsidR="000C1D33" w14:paraId="136CF028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65289EF9" w14:textId="6F830DED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CHIMIQUES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</w:tcPr>
          <w:p w14:paraId="358BCC42" w14:textId="3C60B5BB" w:rsidR="00F229EB" w:rsidRDefault="00F229EB" w:rsidP="005F14FF"/>
          <w:p w14:paraId="4F27C8E2" w14:textId="77777777" w:rsidR="00F229EB" w:rsidRDefault="00F229EB" w:rsidP="005F14FF"/>
          <w:p w14:paraId="445255D3" w14:textId="77777777" w:rsidR="00F229EB" w:rsidRDefault="00F229EB" w:rsidP="005F14FF"/>
          <w:p w14:paraId="25B363AF" w14:textId="77777777" w:rsidR="00F229EB" w:rsidRDefault="00F229EB" w:rsidP="005F14FF"/>
          <w:p w14:paraId="6E03F6DB" w14:textId="77777777" w:rsidR="00F229EB" w:rsidRDefault="00F229EB" w:rsidP="005F14FF"/>
          <w:p w14:paraId="292217EF" w14:textId="77777777" w:rsidR="00F229EB" w:rsidRDefault="00F229EB" w:rsidP="005F14FF"/>
          <w:p w14:paraId="1BFD06B7" w14:textId="77777777" w:rsidR="00F229EB" w:rsidRDefault="00F229EB" w:rsidP="005F14FF"/>
          <w:p w14:paraId="54F75A9E" w14:textId="24E7D6E5" w:rsidR="00F229EB" w:rsidRDefault="00F229EB" w:rsidP="005F14FF"/>
          <w:p w14:paraId="5EA4F0EB" w14:textId="78BB4E52" w:rsidR="000C1D33" w:rsidRDefault="000C1D33" w:rsidP="005F14FF"/>
          <w:p w14:paraId="44B88FA8" w14:textId="776C0136" w:rsidR="000C1D33" w:rsidRDefault="000C1D33" w:rsidP="005F14FF"/>
          <w:p w14:paraId="05776503" w14:textId="506AE93F" w:rsidR="000C1D33" w:rsidRDefault="000C1D33" w:rsidP="005F14FF"/>
          <w:p w14:paraId="308308D4" w14:textId="2DF678EB" w:rsidR="000C1D33" w:rsidRDefault="000C1D33" w:rsidP="005F14FF"/>
          <w:p w14:paraId="6389A948" w14:textId="33302E29" w:rsidR="000C1D33" w:rsidRDefault="000C1D33" w:rsidP="005F14FF"/>
          <w:p w14:paraId="5A67B029" w14:textId="56DE09DB" w:rsidR="000C1D33" w:rsidRDefault="000C1D33" w:rsidP="005F14FF"/>
          <w:p w14:paraId="1F2D0528" w14:textId="1D2B86E8" w:rsidR="000C1D33" w:rsidRDefault="000C1D33" w:rsidP="005F14FF"/>
          <w:p w14:paraId="29E32EAD" w14:textId="0B8265C3" w:rsidR="000C1D33" w:rsidRDefault="000C1D33" w:rsidP="005F14FF"/>
          <w:p w14:paraId="2486A52F" w14:textId="77777777" w:rsidR="000C1D33" w:rsidRDefault="000C1D33" w:rsidP="005F14FF"/>
          <w:p w14:paraId="5FD58AC2" w14:textId="77777777" w:rsidR="00F229EB" w:rsidRDefault="00F229EB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1E391BA8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FE6B415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31B651A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20973803" w14:textId="6F69A63D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44C8F46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68215581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1DA3756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26F955D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DC1E561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228996DA" w14:textId="77777777" w:rsidR="00F229EB" w:rsidRDefault="00F229EB" w:rsidP="002D259A">
            <w:pPr>
              <w:jc w:val="center"/>
            </w:pPr>
          </w:p>
        </w:tc>
      </w:tr>
      <w:tr w:rsidR="000C1D33" w14:paraId="3815FE7F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3C8D08F6" w14:textId="1641A5D1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MÉCANIQUES ET LIÉS À LA SÉCURITÉ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</w:tcPr>
          <w:p w14:paraId="27E2FB99" w14:textId="6267A0B4" w:rsidR="00F229EB" w:rsidRDefault="00F229EB" w:rsidP="005F14FF"/>
          <w:p w14:paraId="49DAEFE7" w14:textId="77777777" w:rsidR="00F229EB" w:rsidRDefault="00F229EB" w:rsidP="005F14FF"/>
          <w:p w14:paraId="6F324A28" w14:textId="77777777" w:rsidR="00F229EB" w:rsidRDefault="00F229EB" w:rsidP="005F14FF"/>
          <w:p w14:paraId="7753C72E" w14:textId="77777777" w:rsidR="00F229EB" w:rsidRDefault="00F229EB" w:rsidP="005F14FF"/>
          <w:p w14:paraId="640D2A38" w14:textId="77777777" w:rsidR="00F229EB" w:rsidRDefault="00F229EB" w:rsidP="005F14FF"/>
          <w:p w14:paraId="68197F95" w14:textId="77777777" w:rsidR="00F229EB" w:rsidRDefault="00F229EB" w:rsidP="005F14FF"/>
          <w:p w14:paraId="35405DC8" w14:textId="77777777" w:rsidR="00F229EB" w:rsidRDefault="00F229EB" w:rsidP="005F14FF"/>
          <w:p w14:paraId="015A95A8" w14:textId="5C7BD084" w:rsidR="00F229EB" w:rsidRDefault="00F229EB" w:rsidP="005F14FF"/>
          <w:p w14:paraId="14FB4CFE" w14:textId="07C57B7A" w:rsidR="000C1D33" w:rsidRDefault="000C1D33" w:rsidP="005F14FF"/>
          <w:p w14:paraId="3E1EAA92" w14:textId="3982862B" w:rsidR="000C1D33" w:rsidRDefault="000C1D33" w:rsidP="005F14FF"/>
          <w:p w14:paraId="5F62055F" w14:textId="4E7500FA" w:rsidR="000C1D33" w:rsidRDefault="000C1D33" w:rsidP="005F14FF"/>
          <w:p w14:paraId="025535C8" w14:textId="19FCFD52" w:rsidR="000C1D33" w:rsidRDefault="000C1D33" w:rsidP="005F14FF"/>
          <w:p w14:paraId="198EE718" w14:textId="1A4445F5" w:rsidR="000C1D33" w:rsidRDefault="000C1D33" w:rsidP="005F14FF"/>
          <w:p w14:paraId="483C915C" w14:textId="56A14997" w:rsidR="000C1D33" w:rsidRDefault="000C1D33" w:rsidP="005F14FF"/>
          <w:p w14:paraId="04911787" w14:textId="4D403836" w:rsidR="000C1D33" w:rsidRDefault="000C1D33" w:rsidP="005F14FF"/>
          <w:p w14:paraId="33B942DD" w14:textId="6546EA8E" w:rsidR="000C1D33" w:rsidRDefault="000C1D33" w:rsidP="005F14FF"/>
          <w:p w14:paraId="6CA1345B" w14:textId="77777777" w:rsidR="000C1D33" w:rsidRDefault="000C1D33" w:rsidP="005F14FF"/>
          <w:p w14:paraId="3012231F" w14:textId="77777777" w:rsidR="00F229EB" w:rsidRDefault="00F229EB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42DA18C4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3F4F7C0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1843CFB8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27D14922" w14:textId="4A7F7F4F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22EF62AA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54A8C7E8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A09F94D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7D42D198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76FAD02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624CD1B5" w14:textId="77777777" w:rsidR="00F229EB" w:rsidRDefault="00F229EB" w:rsidP="002D259A">
            <w:pPr>
              <w:jc w:val="center"/>
            </w:pPr>
          </w:p>
        </w:tc>
      </w:tr>
      <w:tr w:rsidR="000C1D33" w14:paraId="0A6B7BB2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7BDB097D" w14:textId="18C3452E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PHYSIQUES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</w:tcPr>
          <w:p w14:paraId="65B9CA8C" w14:textId="099D8A9B" w:rsidR="00F229EB" w:rsidRDefault="00F229EB" w:rsidP="005F14FF"/>
          <w:p w14:paraId="239C3AE5" w14:textId="77777777" w:rsidR="00F229EB" w:rsidRDefault="00F229EB" w:rsidP="005F14FF"/>
          <w:p w14:paraId="3B8C3B75" w14:textId="77777777" w:rsidR="00F229EB" w:rsidRDefault="00F229EB" w:rsidP="005F14FF"/>
          <w:p w14:paraId="0DD1D04C" w14:textId="77777777" w:rsidR="00F229EB" w:rsidRDefault="00F229EB" w:rsidP="005F14FF"/>
          <w:p w14:paraId="4530B073" w14:textId="77777777" w:rsidR="00F229EB" w:rsidRDefault="00F229EB" w:rsidP="005F14FF"/>
          <w:p w14:paraId="77EE187F" w14:textId="77777777" w:rsidR="00F229EB" w:rsidRDefault="00F229EB" w:rsidP="005F14FF"/>
          <w:p w14:paraId="042EAF7C" w14:textId="7F62810A" w:rsidR="00F229EB" w:rsidRDefault="00F229EB" w:rsidP="005F14FF"/>
          <w:p w14:paraId="00FD51C0" w14:textId="1135E2A2" w:rsidR="000C1D33" w:rsidRDefault="000C1D33" w:rsidP="005F14FF"/>
          <w:p w14:paraId="5B4416F3" w14:textId="5E315329" w:rsidR="000C1D33" w:rsidRDefault="000C1D33" w:rsidP="005F14FF"/>
          <w:p w14:paraId="25503D30" w14:textId="1248267E" w:rsidR="000C1D33" w:rsidRDefault="000C1D33" w:rsidP="005F14FF"/>
          <w:p w14:paraId="74F97142" w14:textId="207AE7BD" w:rsidR="000C1D33" w:rsidRDefault="000C1D33" w:rsidP="005F14FF"/>
          <w:p w14:paraId="37DAEDC0" w14:textId="64DFA52E" w:rsidR="000C1D33" w:rsidRDefault="000C1D33" w:rsidP="005F14FF"/>
          <w:p w14:paraId="72D0CC05" w14:textId="4F2FD4C0" w:rsidR="000C1D33" w:rsidRDefault="000C1D33" w:rsidP="005F14FF"/>
          <w:p w14:paraId="7901AA2E" w14:textId="4FEA9E25" w:rsidR="000C1D33" w:rsidRDefault="000C1D33" w:rsidP="005F14FF"/>
          <w:p w14:paraId="76C1DFF5" w14:textId="06B9B723" w:rsidR="000C1D33" w:rsidRDefault="000C1D33" w:rsidP="005F14FF"/>
          <w:p w14:paraId="1DB37A61" w14:textId="77777777" w:rsidR="000C1D33" w:rsidRDefault="000C1D33" w:rsidP="005F14FF"/>
          <w:p w14:paraId="038A4B76" w14:textId="77777777" w:rsidR="00F229EB" w:rsidRDefault="00F229EB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</w:tcPr>
          <w:p w14:paraId="6B7DAD1B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4F66CA56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102927E4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356D23E1" w14:textId="65588668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37063206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  <w:vAlign w:val="center"/>
          </w:tcPr>
          <w:p w14:paraId="03B9EE5E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0EFA4BFE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050BE176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33D52B2F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  <w:vAlign w:val="center"/>
          </w:tcPr>
          <w:p w14:paraId="13E67036" w14:textId="77777777" w:rsidR="00F229EB" w:rsidRDefault="00F229EB" w:rsidP="002D259A">
            <w:pPr>
              <w:jc w:val="center"/>
            </w:pPr>
          </w:p>
        </w:tc>
      </w:tr>
      <w:tr w:rsidR="000C1D33" w14:paraId="12B65026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2" w:space="0" w:color="0C314E" w:themeColor="text1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54579806" w14:textId="48177397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PSYCHOSOCIAUX</w:t>
            </w:r>
          </w:p>
        </w:tc>
        <w:tc>
          <w:tcPr>
            <w:tcW w:w="716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</w:tcPr>
          <w:p w14:paraId="16DF5CF6" w14:textId="1D07EE8F" w:rsidR="00F229EB" w:rsidRDefault="00F229EB" w:rsidP="005F14FF"/>
          <w:p w14:paraId="11FE11D3" w14:textId="77777777" w:rsidR="00F229EB" w:rsidRDefault="00F229EB" w:rsidP="005F14FF"/>
          <w:p w14:paraId="5AFE97EE" w14:textId="77777777" w:rsidR="00F229EB" w:rsidRDefault="00F229EB" w:rsidP="005F14FF"/>
          <w:p w14:paraId="74175BDA" w14:textId="77777777" w:rsidR="00F229EB" w:rsidRDefault="00F229EB" w:rsidP="005F14FF"/>
          <w:p w14:paraId="3F2BA498" w14:textId="4AC6DA83" w:rsidR="00F229EB" w:rsidRDefault="00F229EB" w:rsidP="005F14FF"/>
          <w:p w14:paraId="49B9B8AB" w14:textId="74EE533B" w:rsidR="00F229EB" w:rsidRDefault="00F229EB" w:rsidP="005F14FF"/>
          <w:p w14:paraId="5C4A421A" w14:textId="27D6C93F" w:rsidR="000C1D33" w:rsidRDefault="000C1D33" w:rsidP="005F14FF"/>
          <w:p w14:paraId="75F33BA4" w14:textId="0F4406E8" w:rsidR="000C1D33" w:rsidRDefault="000C1D33" w:rsidP="005F14FF"/>
          <w:p w14:paraId="3FC99D5E" w14:textId="34A6E3A2" w:rsidR="000C1D33" w:rsidRDefault="000C1D33" w:rsidP="005F14FF"/>
          <w:p w14:paraId="01779872" w14:textId="641FF1AD" w:rsidR="000C1D33" w:rsidRDefault="000C1D33" w:rsidP="005F14FF"/>
          <w:p w14:paraId="388776C1" w14:textId="3FE3A78D" w:rsidR="000C1D33" w:rsidRDefault="000C1D33" w:rsidP="005F14FF"/>
          <w:p w14:paraId="1B9F931B" w14:textId="53DB4634" w:rsidR="000C1D33" w:rsidRDefault="000C1D33" w:rsidP="005F14FF"/>
          <w:p w14:paraId="1E21191A" w14:textId="76CCB69C" w:rsidR="000C1D33" w:rsidRDefault="000C1D33" w:rsidP="005F14FF"/>
          <w:p w14:paraId="26867968" w14:textId="0FEC52A4" w:rsidR="000C1D33" w:rsidRDefault="000C1D33" w:rsidP="005F14FF"/>
          <w:p w14:paraId="782B1878" w14:textId="2856AAF5" w:rsidR="000C1D33" w:rsidRDefault="000C1D33" w:rsidP="005F14FF"/>
          <w:p w14:paraId="1FE93A1E" w14:textId="516764D1" w:rsidR="000C1D33" w:rsidRDefault="000C1D33" w:rsidP="005F14FF"/>
          <w:p w14:paraId="0856325D" w14:textId="77777777" w:rsidR="00F229EB" w:rsidRDefault="00F229EB" w:rsidP="005F14FF"/>
        </w:tc>
        <w:tc>
          <w:tcPr>
            <w:tcW w:w="766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6DD6D6C6" w14:textId="77777777" w:rsidR="00F229EB" w:rsidRDefault="00F229EB" w:rsidP="005F14FF"/>
        </w:tc>
        <w:tc>
          <w:tcPr>
            <w:tcW w:w="161" w:type="pct"/>
            <w:tcBorders>
              <w:top w:val="single" w:sz="12" w:space="0" w:color="0C314E" w:themeColor="text1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5FA6496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5443B80F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51F1B5AB" w14:textId="6802F37C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0D33F88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03391927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2" w:space="0" w:color="0C314E" w:themeColor="text1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086B15A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793D40D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D3A9C56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5C8C7020" w14:textId="77777777" w:rsidR="00F229EB" w:rsidRDefault="00F229EB" w:rsidP="002D259A">
            <w:pPr>
              <w:jc w:val="center"/>
            </w:pPr>
          </w:p>
        </w:tc>
      </w:tr>
      <w:tr w:rsidR="000C1D33" w14:paraId="107E1173" w14:textId="77777777" w:rsidTr="00397367">
        <w:trPr>
          <w:cantSplit/>
          <w:trHeight w:val="2667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46EC3995" w14:textId="4254E133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LIÉS À LA VIOLENCE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</w:tcPr>
          <w:p w14:paraId="09D03947" w14:textId="77777777" w:rsidR="00F229EB" w:rsidRDefault="00F229EB" w:rsidP="005F14FF"/>
          <w:p w14:paraId="5E63EC5E" w14:textId="77777777" w:rsidR="000C1D33" w:rsidRDefault="000C1D33" w:rsidP="005F14FF"/>
          <w:p w14:paraId="6B05E4FB" w14:textId="77777777" w:rsidR="000C1D33" w:rsidRDefault="000C1D33" w:rsidP="005F14FF"/>
          <w:p w14:paraId="7D089166" w14:textId="77777777" w:rsidR="000C1D33" w:rsidRDefault="000C1D33" w:rsidP="005F14FF"/>
          <w:p w14:paraId="56B79FC0" w14:textId="77777777" w:rsidR="000C1D33" w:rsidRDefault="000C1D33" w:rsidP="005F14FF"/>
          <w:p w14:paraId="7272FE19" w14:textId="77777777" w:rsidR="000C1D33" w:rsidRDefault="000C1D33" w:rsidP="005F14FF"/>
          <w:p w14:paraId="2D069958" w14:textId="77777777" w:rsidR="000C1D33" w:rsidRDefault="000C1D33" w:rsidP="005F14FF"/>
          <w:p w14:paraId="2F3FF236" w14:textId="77777777" w:rsidR="000C1D33" w:rsidRDefault="000C1D33" w:rsidP="005F14FF"/>
          <w:p w14:paraId="68BB3C0E" w14:textId="77777777" w:rsidR="000C1D33" w:rsidRDefault="000C1D33" w:rsidP="005F14FF"/>
          <w:p w14:paraId="2529A3B9" w14:textId="77777777" w:rsidR="000C1D33" w:rsidRDefault="000C1D33" w:rsidP="005F14FF"/>
          <w:p w14:paraId="05C00A62" w14:textId="77777777" w:rsidR="000C1D33" w:rsidRDefault="000C1D33" w:rsidP="005F14FF"/>
          <w:p w14:paraId="43777D9D" w14:textId="77777777" w:rsidR="000C1D33" w:rsidRDefault="000C1D33" w:rsidP="005F14FF"/>
          <w:p w14:paraId="509CE999" w14:textId="77777777" w:rsidR="000C1D33" w:rsidRDefault="000C1D33" w:rsidP="005F14FF"/>
          <w:p w14:paraId="42766A8B" w14:textId="77777777" w:rsidR="000C1D33" w:rsidRDefault="000C1D33" w:rsidP="005F14FF"/>
          <w:p w14:paraId="25DE3681" w14:textId="77777777" w:rsidR="000C1D33" w:rsidRDefault="000C1D33" w:rsidP="005F14FF"/>
          <w:p w14:paraId="4DB2C1B4" w14:textId="77777777" w:rsidR="000C1D33" w:rsidRDefault="000C1D33" w:rsidP="005F14FF"/>
          <w:p w14:paraId="7F5CFA64" w14:textId="52137746" w:rsidR="000C1D33" w:rsidRDefault="000C1D33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</w:tcPr>
          <w:p w14:paraId="2CFEBD99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43BC6661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5FE287B9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2DB0823D" w14:textId="4F5736EA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67812052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  <w:vAlign w:val="center"/>
          </w:tcPr>
          <w:p w14:paraId="5FC1D28A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29B6CF6D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6FD12E18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46E23692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  <w:vAlign w:val="center"/>
          </w:tcPr>
          <w:p w14:paraId="6F544F96" w14:textId="01D897FE" w:rsidR="00F229EB" w:rsidRDefault="00F229EB" w:rsidP="002D259A">
            <w:pPr>
              <w:jc w:val="center"/>
            </w:pPr>
          </w:p>
        </w:tc>
      </w:tr>
    </w:tbl>
    <w:p w14:paraId="6C2685DA" w14:textId="795831B4" w:rsidR="008F4085" w:rsidRPr="00797B7B" w:rsidRDefault="008F4085" w:rsidP="008B691E"/>
    <w:sectPr w:rsidR="008F4085" w:rsidRPr="00797B7B" w:rsidSect="007E7151">
      <w:headerReference w:type="default" r:id="rId8"/>
      <w:footerReference w:type="default" r:id="rId9"/>
      <w:pgSz w:w="20160" w:h="12240" w:orient="landscape" w:code="5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CAE5" w14:textId="77777777" w:rsidR="00892EE1" w:rsidRDefault="00892EE1" w:rsidP="00D21CE3">
      <w:pPr>
        <w:spacing w:after="0" w:line="240" w:lineRule="auto"/>
      </w:pPr>
      <w:r>
        <w:separator/>
      </w:r>
    </w:p>
  </w:endnote>
  <w:endnote w:type="continuationSeparator" w:id="0">
    <w:p w14:paraId="48A7EDCD" w14:textId="77777777" w:rsidR="00892EE1" w:rsidRDefault="00892EE1" w:rsidP="00D2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Next L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otch 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 Gothic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5321" w14:textId="6FB72BC6" w:rsidR="001B68C3" w:rsidRDefault="001B68C3" w:rsidP="00CB7483">
    <w:pPr>
      <w:pStyle w:val="Pieddepage"/>
    </w:pPr>
  </w:p>
  <w:p w14:paraId="29385FE8" w14:textId="41F99A8A" w:rsidR="00D21CE3" w:rsidRDefault="00CB7483" w:rsidP="00CB7483">
    <w:pPr>
      <w:pStyle w:val="Pieddepage"/>
      <w:jc w:val="right"/>
    </w:pPr>
    <w:r>
      <w:rPr>
        <w:rStyle w:val="A4"/>
        <w:b/>
        <w:bCs/>
      </w:rPr>
      <w:t>GESTION PRÉVENTION – IDENTIFICATION ET ANALYSE DES RISQUES – O</w:t>
    </w:r>
    <w:r>
      <w:rPr>
        <w:rStyle w:val="A4"/>
        <w:b/>
        <w:bCs/>
      </w:rPr>
      <w:tab/>
      <w:t xml:space="preserve">UTIL C – </w:t>
    </w:r>
    <w:r>
      <w:rPr>
        <w:rStyle w:val="A4"/>
        <w:rFonts w:ascii="Trade Gothic Next LT Pro" w:hAnsi="Trade Gothic Next LT Pro" w:cs="Trade Gothic Next LT Pro"/>
      </w:rPr>
      <w:t xml:space="preserve">ASSTSAS.QC.CA – AOÛT 2022     |    </w:t>
    </w:r>
    <w:r w:rsidRPr="00CB7483">
      <w:rPr>
        <w:rStyle w:val="A4"/>
        <w:rFonts w:ascii="Trade Gothic Next LT Pro" w:hAnsi="Trade Gothic Next LT Pro" w:cs="Trade Gothic Next LT Pro"/>
      </w:rPr>
      <w:fldChar w:fldCharType="begin"/>
    </w:r>
    <w:r w:rsidRPr="00CB7483">
      <w:rPr>
        <w:rStyle w:val="A4"/>
        <w:rFonts w:ascii="Trade Gothic Next LT Pro" w:hAnsi="Trade Gothic Next LT Pro" w:cs="Trade Gothic Next LT Pro"/>
      </w:rPr>
      <w:instrText>PAGE   \* MERGEFORMAT</w:instrText>
    </w:r>
    <w:r w:rsidRPr="00CB7483">
      <w:rPr>
        <w:rStyle w:val="A4"/>
        <w:rFonts w:ascii="Trade Gothic Next LT Pro" w:hAnsi="Trade Gothic Next LT Pro" w:cs="Trade Gothic Next LT Pro"/>
      </w:rPr>
      <w:fldChar w:fldCharType="separate"/>
    </w:r>
    <w:r w:rsidRPr="00CB7483">
      <w:rPr>
        <w:rStyle w:val="A4"/>
        <w:rFonts w:ascii="Trade Gothic Next LT Pro" w:hAnsi="Trade Gothic Next LT Pro" w:cs="Trade Gothic Next LT Pro"/>
        <w:lang w:val="fr-FR"/>
      </w:rPr>
      <w:t>1</w:t>
    </w:r>
    <w:r w:rsidRPr="00CB7483">
      <w:rPr>
        <w:rStyle w:val="A4"/>
        <w:rFonts w:ascii="Trade Gothic Next LT Pro" w:hAnsi="Trade Gothic Next LT Pro" w:cs="Trade Gothic Next LT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14C1" w14:textId="77777777" w:rsidR="00892EE1" w:rsidRDefault="00892EE1" w:rsidP="00D21CE3">
      <w:pPr>
        <w:spacing w:after="0" w:line="240" w:lineRule="auto"/>
      </w:pPr>
      <w:r>
        <w:separator/>
      </w:r>
    </w:p>
  </w:footnote>
  <w:footnote w:type="continuationSeparator" w:id="0">
    <w:p w14:paraId="1F65FD4D" w14:textId="77777777" w:rsidR="00892EE1" w:rsidRDefault="00892EE1" w:rsidP="00D2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748" w14:textId="741A879E" w:rsidR="004208FC" w:rsidRDefault="00553FC6" w:rsidP="00CE7402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A8F1" wp14:editId="32948BAB">
              <wp:simplePos x="0" y="0"/>
              <wp:positionH relativeFrom="column">
                <wp:posOffset>10242550</wp:posOffset>
              </wp:positionH>
              <wp:positionV relativeFrom="paragraph">
                <wp:posOffset>1122045</wp:posOffset>
              </wp:positionV>
              <wp:extent cx="580196" cy="27034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196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0401C" w14:textId="37D32E0D" w:rsidR="005A17AE" w:rsidRPr="00553FC6" w:rsidRDefault="005A17AE" w:rsidP="005A17A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53FC6">
                            <w:rPr>
                              <w:b/>
                              <w:bCs/>
                            </w:rPr>
                            <w:t>1.</w:t>
                          </w:r>
                          <w:r w:rsidR="00CE7402" w:rsidRPr="00553FC6">
                            <w:rPr>
                              <w:b/>
                              <w:bCs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DA8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806.5pt;margin-top:88.35pt;width:45.7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8qFwIAACs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" filled="f" stroked="f" strokeweight=".5pt">
              <v:textbox>
                <w:txbxContent>
                  <w:p w14:paraId="53E0401C" w14:textId="37D32E0D" w:rsidR="005A17AE" w:rsidRPr="00553FC6" w:rsidRDefault="005A17AE" w:rsidP="005A17AE">
                    <w:pPr>
                      <w:jc w:val="center"/>
                      <w:rPr>
                        <w:b/>
                        <w:bCs/>
                      </w:rPr>
                    </w:pPr>
                    <w:r w:rsidRPr="00553FC6">
                      <w:rPr>
                        <w:b/>
                        <w:bCs/>
                      </w:rPr>
                      <w:t>1.</w:t>
                    </w:r>
                    <w:r w:rsidR="00CE7402" w:rsidRPr="00553FC6"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2CB215" wp14:editId="4651820F">
          <wp:extent cx="11002010" cy="148971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2010" cy="148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260"/>
    <w:multiLevelType w:val="hybridMultilevel"/>
    <w:tmpl w:val="26BED098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F07DE"/>
    <w:multiLevelType w:val="hybridMultilevel"/>
    <w:tmpl w:val="C36A2A9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B2677"/>
    <w:multiLevelType w:val="hybridMultilevel"/>
    <w:tmpl w:val="DE2E0430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E201C"/>
    <w:multiLevelType w:val="hybridMultilevel"/>
    <w:tmpl w:val="0DAA8F22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052A5"/>
    <w:multiLevelType w:val="hybridMultilevel"/>
    <w:tmpl w:val="B706F8D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637A5"/>
    <w:multiLevelType w:val="hybridMultilevel"/>
    <w:tmpl w:val="0C8E29BC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70942"/>
    <w:multiLevelType w:val="hybridMultilevel"/>
    <w:tmpl w:val="92AC336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A65F9"/>
    <w:multiLevelType w:val="hybridMultilevel"/>
    <w:tmpl w:val="150A79B2"/>
    <w:lvl w:ilvl="0" w:tplc="FFB08A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67952"/>
    <w:multiLevelType w:val="hybridMultilevel"/>
    <w:tmpl w:val="297E2844"/>
    <w:lvl w:ilvl="0" w:tplc="C93EE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55E3"/>
    <w:multiLevelType w:val="hybridMultilevel"/>
    <w:tmpl w:val="99CCA6E6"/>
    <w:lvl w:ilvl="0" w:tplc="0D6064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84884">
    <w:abstractNumId w:val="8"/>
  </w:num>
  <w:num w:numId="2" w16cid:durableId="1142306739">
    <w:abstractNumId w:val="1"/>
  </w:num>
  <w:num w:numId="3" w16cid:durableId="408423184">
    <w:abstractNumId w:val="4"/>
  </w:num>
  <w:num w:numId="4" w16cid:durableId="292249409">
    <w:abstractNumId w:val="5"/>
  </w:num>
  <w:num w:numId="5" w16cid:durableId="2081635695">
    <w:abstractNumId w:val="2"/>
  </w:num>
  <w:num w:numId="6" w16cid:durableId="2048094846">
    <w:abstractNumId w:val="3"/>
  </w:num>
  <w:num w:numId="7" w16cid:durableId="487944188">
    <w:abstractNumId w:val="0"/>
  </w:num>
  <w:num w:numId="8" w16cid:durableId="1678191340">
    <w:abstractNumId w:val="6"/>
  </w:num>
  <w:num w:numId="9" w16cid:durableId="1880123949">
    <w:abstractNumId w:val="9"/>
  </w:num>
  <w:num w:numId="10" w16cid:durableId="1463184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3"/>
    <w:rsid w:val="00002006"/>
    <w:rsid w:val="000211C4"/>
    <w:rsid w:val="00033103"/>
    <w:rsid w:val="000511BE"/>
    <w:rsid w:val="0006743F"/>
    <w:rsid w:val="000C1BA7"/>
    <w:rsid w:val="000C1D33"/>
    <w:rsid w:val="000C677D"/>
    <w:rsid w:val="000D4DBB"/>
    <w:rsid w:val="000F04E0"/>
    <w:rsid w:val="000F22E9"/>
    <w:rsid w:val="0013423C"/>
    <w:rsid w:val="001361AB"/>
    <w:rsid w:val="00136ADC"/>
    <w:rsid w:val="0016305F"/>
    <w:rsid w:val="00167539"/>
    <w:rsid w:val="0019245B"/>
    <w:rsid w:val="001B68C3"/>
    <w:rsid w:val="001E0C8B"/>
    <w:rsid w:val="001E41F7"/>
    <w:rsid w:val="001F7EEB"/>
    <w:rsid w:val="00216425"/>
    <w:rsid w:val="00246096"/>
    <w:rsid w:val="0028333F"/>
    <w:rsid w:val="00287651"/>
    <w:rsid w:val="0029277C"/>
    <w:rsid w:val="002946E3"/>
    <w:rsid w:val="002A1045"/>
    <w:rsid w:val="002D259A"/>
    <w:rsid w:val="002D5DDA"/>
    <w:rsid w:val="002E2229"/>
    <w:rsid w:val="002F6DC7"/>
    <w:rsid w:val="00310F17"/>
    <w:rsid w:val="00326DD2"/>
    <w:rsid w:val="00364E10"/>
    <w:rsid w:val="00367514"/>
    <w:rsid w:val="0037738C"/>
    <w:rsid w:val="003914A0"/>
    <w:rsid w:val="00397367"/>
    <w:rsid w:val="00400751"/>
    <w:rsid w:val="00410E4C"/>
    <w:rsid w:val="004208FC"/>
    <w:rsid w:val="004321E3"/>
    <w:rsid w:val="004478F2"/>
    <w:rsid w:val="004D2010"/>
    <w:rsid w:val="00531DF2"/>
    <w:rsid w:val="0053276E"/>
    <w:rsid w:val="00535EB7"/>
    <w:rsid w:val="00553FC6"/>
    <w:rsid w:val="00570D46"/>
    <w:rsid w:val="00573C25"/>
    <w:rsid w:val="00597395"/>
    <w:rsid w:val="005A17AE"/>
    <w:rsid w:val="005B6ABF"/>
    <w:rsid w:val="005C1D4C"/>
    <w:rsid w:val="005E7515"/>
    <w:rsid w:val="005F14FF"/>
    <w:rsid w:val="005F1EDD"/>
    <w:rsid w:val="005F69FE"/>
    <w:rsid w:val="00602665"/>
    <w:rsid w:val="006151C1"/>
    <w:rsid w:val="0064097E"/>
    <w:rsid w:val="00674DD0"/>
    <w:rsid w:val="00697467"/>
    <w:rsid w:val="006C1300"/>
    <w:rsid w:val="006C2AE8"/>
    <w:rsid w:val="006D535F"/>
    <w:rsid w:val="006D5CB8"/>
    <w:rsid w:val="006F228A"/>
    <w:rsid w:val="0071140F"/>
    <w:rsid w:val="0071311D"/>
    <w:rsid w:val="00785DCE"/>
    <w:rsid w:val="00797B7B"/>
    <w:rsid w:val="007B1E68"/>
    <w:rsid w:val="007B7190"/>
    <w:rsid w:val="007E0929"/>
    <w:rsid w:val="007E7151"/>
    <w:rsid w:val="00801779"/>
    <w:rsid w:val="00816BD2"/>
    <w:rsid w:val="00830C4B"/>
    <w:rsid w:val="0085606A"/>
    <w:rsid w:val="00892EE1"/>
    <w:rsid w:val="008B691E"/>
    <w:rsid w:val="008C257F"/>
    <w:rsid w:val="008F4085"/>
    <w:rsid w:val="00904203"/>
    <w:rsid w:val="00940DE6"/>
    <w:rsid w:val="009414DA"/>
    <w:rsid w:val="009558BF"/>
    <w:rsid w:val="009B2E60"/>
    <w:rsid w:val="009D0EB5"/>
    <w:rsid w:val="00A10236"/>
    <w:rsid w:val="00A62C01"/>
    <w:rsid w:val="00A75EC0"/>
    <w:rsid w:val="00A849BE"/>
    <w:rsid w:val="00AB4FE5"/>
    <w:rsid w:val="00AC719E"/>
    <w:rsid w:val="00AE1EB6"/>
    <w:rsid w:val="00AF086A"/>
    <w:rsid w:val="00B31BCB"/>
    <w:rsid w:val="00B41FA5"/>
    <w:rsid w:val="00B47843"/>
    <w:rsid w:val="00BC6CEE"/>
    <w:rsid w:val="00BF740A"/>
    <w:rsid w:val="00C22BA1"/>
    <w:rsid w:val="00C23F80"/>
    <w:rsid w:val="00C24CBB"/>
    <w:rsid w:val="00C36D5A"/>
    <w:rsid w:val="00C92248"/>
    <w:rsid w:val="00CA21EA"/>
    <w:rsid w:val="00CB7483"/>
    <w:rsid w:val="00CD2039"/>
    <w:rsid w:val="00CE0331"/>
    <w:rsid w:val="00CE7402"/>
    <w:rsid w:val="00CF3C37"/>
    <w:rsid w:val="00D21CE3"/>
    <w:rsid w:val="00D22ACA"/>
    <w:rsid w:val="00D359FC"/>
    <w:rsid w:val="00D40DE1"/>
    <w:rsid w:val="00D7222D"/>
    <w:rsid w:val="00D758FD"/>
    <w:rsid w:val="00D92823"/>
    <w:rsid w:val="00DA0D8A"/>
    <w:rsid w:val="00DA497F"/>
    <w:rsid w:val="00DC75E5"/>
    <w:rsid w:val="00DE62FF"/>
    <w:rsid w:val="00E13A89"/>
    <w:rsid w:val="00E245AC"/>
    <w:rsid w:val="00E52876"/>
    <w:rsid w:val="00E551C7"/>
    <w:rsid w:val="00E6087F"/>
    <w:rsid w:val="00E84A71"/>
    <w:rsid w:val="00E924CE"/>
    <w:rsid w:val="00EB065A"/>
    <w:rsid w:val="00ED0A20"/>
    <w:rsid w:val="00ED4BD0"/>
    <w:rsid w:val="00ED7535"/>
    <w:rsid w:val="00EE3D93"/>
    <w:rsid w:val="00EE5153"/>
    <w:rsid w:val="00F07583"/>
    <w:rsid w:val="00F120C7"/>
    <w:rsid w:val="00F229EB"/>
    <w:rsid w:val="00F27348"/>
    <w:rsid w:val="00F61A2E"/>
    <w:rsid w:val="00F64E2A"/>
    <w:rsid w:val="00F84F09"/>
    <w:rsid w:val="00F94732"/>
    <w:rsid w:val="00FA1134"/>
    <w:rsid w:val="00FD6A12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181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C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1C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1CE3"/>
    <w:rPr>
      <w:sz w:val="20"/>
      <w:szCs w:val="20"/>
    </w:rPr>
  </w:style>
  <w:style w:type="paragraph" w:customStyle="1" w:styleId="Texte">
    <w:name w:val="Texte"/>
    <w:basedOn w:val="Normal"/>
    <w:link w:val="TexteCar"/>
    <w:qFormat/>
    <w:rsid w:val="00D21CE3"/>
    <w:pPr>
      <w:spacing w:before="100" w:after="200" w:line="276" w:lineRule="auto"/>
      <w:jc w:val="both"/>
    </w:pPr>
    <w:rPr>
      <w:rFonts w:ascii="Californian FB" w:eastAsia="SimHei" w:hAnsi="Californian FB" w:cs="Times New Roman"/>
      <w:sz w:val="24"/>
      <w:szCs w:val="24"/>
    </w:rPr>
  </w:style>
  <w:style w:type="character" w:customStyle="1" w:styleId="TexteCar">
    <w:name w:val="Texte Car"/>
    <w:basedOn w:val="Policepardfaut"/>
    <w:link w:val="Texte"/>
    <w:rsid w:val="00D21CE3"/>
    <w:rPr>
      <w:rFonts w:ascii="Californian FB" w:eastAsia="SimHei" w:hAnsi="Californian FB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CE3"/>
  </w:style>
  <w:style w:type="paragraph" w:styleId="Pieddepage">
    <w:name w:val="footer"/>
    <w:basedOn w:val="Normal"/>
    <w:link w:val="Pieddepag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CE3"/>
  </w:style>
  <w:style w:type="paragraph" w:customStyle="1" w:styleId="Default">
    <w:name w:val="Default"/>
    <w:rsid w:val="00D21CE3"/>
    <w:pPr>
      <w:autoSpaceDE w:val="0"/>
      <w:autoSpaceDN w:val="0"/>
      <w:adjustRightInd w:val="0"/>
      <w:spacing w:after="0" w:line="240" w:lineRule="auto"/>
    </w:pPr>
    <w:rPr>
      <w:rFonts w:ascii="Trade Gothic Next LT Pro Lt" w:hAnsi="Trade Gothic Next LT Pro Lt" w:cs="Trade Gothic Next LT Pro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21CE3"/>
    <w:rPr>
      <w:rFonts w:cs="Trade Gothic Next LT Pro Lt"/>
      <w:b/>
      <w:bCs/>
      <w:color w:val="FFFFF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21CE3"/>
    <w:rPr>
      <w:rFonts w:ascii="Scotch Dingbats" w:hAnsi="Scotch Dingbats" w:cs="Scotch Dingbats"/>
      <w:color w:val="E55A15"/>
      <w:sz w:val="64"/>
      <w:szCs w:val="64"/>
    </w:rPr>
  </w:style>
  <w:style w:type="character" w:customStyle="1" w:styleId="A0">
    <w:name w:val="A0"/>
    <w:uiPriority w:val="99"/>
    <w:rsid w:val="00D21CE3"/>
    <w:rPr>
      <w:rFonts w:cs="Trade Gothic Next LT Pro Lt"/>
      <w:b/>
      <w:bCs/>
      <w:color w:val="656362"/>
      <w:sz w:val="30"/>
      <w:szCs w:val="30"/>
    </w:rPr>
  </w:style>
  <w:style w:type="character" w:customStyle="1" w:styleId="A4">
    <w:name w:val="A4"/>
    <w:uiPriority w:val="99"/>
    <w:rsid w:val="00D21CE3"/>
    <w:rPr>
      <w:rFonts w:cs="Trade Gothic Next LT Pro Lt"/>
      <w:color w:val="191918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797B7B"/>
    <w:pPr>
      <w:ind w:left="720"/>
      <w:contextualSpacing/>
    </w:pPr>
  </w:style>
  <w:style w:type="table" w:customStyle="1" w:styleId="Grilledutableau3">
    <w:name w:val="Grille du tableau3"/>
    <w:basedOn w:val="TableauNormal"/>
    <w:next w:val="Grilledutableau"/>
    <w:uiPriority w:val="39"/>
    <w:rsid w:val="0079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B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2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estion Prévention">
      <a:dk1>
        <a:srgbClr val="0C314E"/>
      </a:dk1>
      <a:lt1>
        <a:sysClr val="window" lastClr="FFFFFF"/>
      </a:lt1>
      <a:dk2>
        <a:srgbClr val="0C314E"/>
      </a:dk2>
      <a:lt2>
        <a:srgbClr val="E7E6E6"/>
      </a:lt2>
      <a:accent1>
        <a:srgbClr val="1E507D"/>
      </a:accent1>
      <a:accent2>
        <a:srgbClr val="E86B17"/>
      </a:accent2>
      <a:accent3>
        <a:srgbClr val="878787"/>
      </a:accent3>
      <a:accent4>
        <a:srgbClr val="E3E000"/>
      </a:accent4>
      <a:accent5>
        <a:srgbClr val="1E587D"/>
      </a:accent5>
      <a:accent6>
        <a:srgbClr val="ABCA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5843-4F7E-4B63-AA7B-CDEFC6C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FGP01-C Outil C :  Tableau synthèse – Identification, analyse et plan d’action</dc:title>
  <dc:subject/>
  <dc:creator/>
  <cp:keywords/>
  <dc:description/>
  <cp:lastModifiedBy/>
  <cp:revision>1</cp:revision>
  <dcterms:created xsi:type="dcterms:W3CDTF">2023-05-05T14:38:00Z</dcterms:created>
  <dcterms:modified xsi:type="dcterms:W3CDTF">2023-05-05T14:38:00Z</dcterms:modified>
</cp:coreProperties>
</file>